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B0" w:rsidRDefault="002E42AB" w:rsidP="002E42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F1EE6">
        <w:rPr>
          <w:rFonts w:ascii="Times New Roman" w:hAnsi="Times New Roman"/>
          <w:sz w:val="28"/>
          <w:szCs w:val="28"/>
        </w:rPr>
        <w:t xml:space="preserve">Інформація про </w:t>
      </w:r>
      <w:r>
        <w:rPr>
          <w:rFonts w:ascii="Times New Roman" w:hAnsi="Times New Roman"/>
          <w:sz w:val="28"/>
          <w:szCs w:val="28"/>
        </w:rPr>
        <w:t>діяльність Ради ОС ПВ</w:t>
      </w:r>
    </w:p>
    <w:p w:rsidR="002E42AB" w:rsidRDefault="002E42AB" w:rsidP="00AC2CED">
      <w:pPr>
        <w:spacing w:after="0"/>
        <w:ind w:right="11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FB1AAD">
        <w:rPr>
          <w:rFonts w:ascii="Times New Roman" w:hAnsi="Times New Roman"/>
          <w:sz w:val="24"/>
          <w:szCs w:val="24"/>
        </w:rPr>
        <w:t>Інформація про діяльність Ради ОС ПВ (дані щодо дати проведення засідань Ради та змісту питань, що розглядались).</w:t>
      </w:r>
    </w:p>
    <w:p w:rsidR="00AC2CED" w:rsidRPr="00AC2CED" w:rsidRDefault="00AC2CED" w:rsidP="00AC2CED">
      <w:pPr>
        <w:spacing w:after="0"/>
        <w:ind w:right="116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Таблиця</w:t>
      </w: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2E42AB" w:rsidRPr="00E30607" w:rsidTr="00AC2CED">
        <w:trPr>
          <w:trHeight w:val="171"/>
        </w:trPr>
        <w:tc>
          <w:tcPr>
            <w:tcW w:w="2351" w:type="dxa"/>
            <w:vAlign w:val="center"/>
          </w:tcPr>
          <w:p w:rsidR="002E42AB" w:rsidRPr="00E30607" w:rsidRDefault="002E42AB" w:rsidP="00AC2CED">
            <w:pPr>
              <w:ind w:firstLine="425"/>
              <w:jc w:val="center"/>
              <w:rPr>
                <w:rFonts w:ascii="Times New Roman" w:hAnsi="Times New Roman"/>
              </w:rPr>
            </w:pPr>
            <w:r w:rsidRPr="00E30607">
              <w:rPr>
                <w:rFonts w:ascii="Times New Roman" w:hAnsi="Times New Roman"/>
              </w:rPr>
              <w:t>Дата проведення</w:t>
            </w:r>
          </w:p>
        </w:tc>
        <w:tc>
          <w:tcPr>
            <w:tcW w:w="7361" w:type="dxa"/>
            <w:vAlign w:val="center"/>
          </w:tcPr>
          <w:p w:rsidR="002E42AB" w:rsidRPr="00E30607" w:rsidRDefault="002E42AB" w:rsidP="00AC2CED">
            <w:pPr>
              <w:ind w:firstLine="34"/>
              <w:jc w:val="center"/>
              <w:rPr>
                <w:rFonts w:ascii="Times New Roman" w:hAnsi="Times New Roman"/>
              </w:rPr>
            </w:pPr>
            <w:r w:rsidRPr="00E30607">
              <w:rPr>
                <w:rFonts w:ascii="Times New Roman" w:hAnsi="Times New Roman"/>
              </w:rPr>
              <w:t>Порядок денний</w:t>
            </w:r>
          </w:p>
        </w:tc>
      </w:tr>
      <w:tr w:rsidR="00AC2CED" w:rsidRPr="00E30607" w:rsidTr="00AC2CED">
        <w:trPr>
          <w:trHeight w:val="218"/>
        </w:trPr>
        <w:tc>
          <w:tcPr>
            <w:tcW w:w="2351" w:type="dxa"/>
          </w:tcPr>
          <w:p w:rsidR="00AC2CED" w:rsidRPr="00AC2CED" w:rsidRDefault="00AC2CED" w:rsidP="00AC2CED">
            <w:pPr>
              <w:ind w:firstLine="42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61" w:type="dxa"/>
          </w:tcPr>
          <w:p w:rsidR="00AC2CED" w:rsidRPr="00AC2CED" w:rsidRDefault="00AC2CED" w:rsidP="00AC2CED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C5E4A" w:rsidTr="00CC5E4A">
        <w:tc>
          <w:tcPr>
            <w:tcW w:w="2351" w:type="dxa"/>
          </w:tcPr>
          <w:p w:rsidR="00CC5E4A" w:rsidRDefault="004E2FCF" w:rsidP="00AC2CED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97B4F">
              <w:rPr>
                <w:rFonts w:ascii="Times New Roman" w:hAnsi="Times New Roman"/>
              </w:rPr>
              <w:t>.</w:t>
            </w:r>
            <w:r w:rsidR="00CC5E4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CC5E4A">
              <w:rPr>
                <w:rFonts w:ascii="Times New Roman" w:hAnsi="Times New Roman"/>
              </w:rPr>
              <w:t>.2017</w:t>
            </w:r>
          </w:p>
        </w:tc>
        <w:tc>
          <w:tcPr>
            <w:tcW w:w="7361" w:type="dxa"/>
          </w:tcPr>
          <w:p w:rsidR="004E2FCF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1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="004E2FCF" w:rsidRPr="00A534E9">
              <w:rPr>
                <w:rFonts w:ascii="Times New Roman" w:hAnsi="Times New Roman"/>
              </w:rPr>
              <w:t>Підсумки роботи органу з сертифікації продукції вагонобудування ДП «УкрНДІВ» (ОС ПВ ДП «УкрНДІВ») за І півріччя 2017 р.</w:t>
            </w:r>
          </w:p>
          <w:p w:rsidR="004E2FCF" w:rsidRPr="00A534E9" w:rsidRDefault="004E2FCF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Доповідач – Багров М.О., керівник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="00D372EF" w:rsidRPr="00A534E9">
              <w:rPr>
                <w:rFonts w:ascii="Times New Roman" w:hAnsi="Times New Roman"/>
              </w:rPr>
              <w:t>УкрНДІВ</w:t>
            </w:r>
            <w:proofErr w:type="spellEnd"/>
            <w:r w:rsidR="00D372EF" w:rsidRPr="00A534E9">
              <w:rPr>
                <w:rFonts w:ascii="Times New Roman" w:hAnsi="Times New Roman"/>
              </w:rPr>
              <w:t>».</w:t>
            </w:r>
          </w:p>
          <w:p w:rsidR="00CC5E4A" w:rsidRPr="00A534E9" w:rsidRDefault="004E2FCF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2 </w:t>
            </w:r>
            <w:r w:rsidR="00CC5E4A" w:rsidRPr="00A534E9">
              <w:rPr>
                <w:rFonts w:ascii="Times New Roman" w:hAnsi="Times New Roman"/>
              </w:rPr>
              <w:t>Підготовка до повторної акредитації ОС ПВ ДП «УкрНДІВ».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CC5E4A" w:rsidRPr="00A534E9" w:rsidRDefault="004E2FCF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3</w:t>
            </w:r>
            <w:r w:rsidR="00CC5E4A" w:rsidRPr="00A534E9">
              <w:rPr>
                <w:rFonts w:ascii="Times New Roman" w:hAnsi="Times New Roman"/>
                <w:lang w:val="en-US"/>
              </w:rPr>
              <w:t> </w:t>
            </w:r>
            <w:r w:rsidR="00CC5E4A" w:rsidRPr="00A534E9">
              <w:rPr>
                <w:rFonts w:ascii="Times New Roman" w:hAnsi="Times New Roman"/>
              </w:rPr>
              <w:t>Питання зі застосування міждержавних стандартів, прийнятих до 1992 р., скасування яких передбачено Програмою робіт з національної стандартизації.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4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 xml:space="preserve">Пропозиції членів Ради щодо вдосконалення діяльності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r w:rsidR="00AC2CED">
              <w:rPr>
                <w:rFonts w:ascii="Times New Roman" w:hAnsi="Times New Roman"/>
              </w:rPr>
              <w:t xml:space="preserve">                    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Pr="00A534E9">
              <w:rPr>
                <w:rFonts w:ascii="Times New Roman" w:hAnsi="Times New Roman"/>
              </w:rPr>
              <w:t>УкрНДІВ</w:t>
            </w:r>
            <w:proofErr w:type="spellEnd"/>
            <w:r w:rsidRPr="00A534E9">
              <w:rPr>
                <w:rFonts w:ascii="Times New Roman" w:hAnsi="Times New Roman"/>
              </w:rPr>
              <w:t xml:space="preserve">». </w:t>
            </w:r>
          </w:p>
          <w:p w:rsidR="0009019D" w:rsidRPr="0009019D" w:rsidRDefault="004E2FCF" w:rsidP="00AC2CED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A534E9">
              <w:rPr>
                <w:rFonts w:ascii="Times New Roman" w:hAnsi="Times New Roman"/>
              </w:rPr>
              <w:t>5</w:t>
            </w:r>
            <w:r w:rsidR="00CC5E4A" w:rsidRPr="00A534E9">
              <w:rPr>
                <w:rFonts w:ascii="Times New Roman" w:hAnsi="Times New Roman"/>
                <w:lang w:val="en-US"/>
              </w:rPr>
              <w:t> </w:t>
            </w:r>
            <w:r w:rsidR="00CC5E4A" w:rsidRPr="00A534E9">
              <w:rPr>
                <w:rFonts w:ascii="Times New Roman" w:hAnsi="Times New Roman"/>
              </w:rPr>
              <w:t>Різне.</w:t>
            </w:r>
          </w:p>
        </w:tc>
      </w:tr>
      <w:tr w:rsidR="00CC5E4A" w:rsidTr="00CC5E4A">
        <w:tc>
          <w:tcPr>
            <w:tcW w:w="2351" w:type="dxa"/>
          </w:tcPr>
          <w:p w:rsidR="00CC5E4A" w:rsidRDefault="00CC5E4A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</w:t>
            </w:r>
          </w:p>
        </w:tc>
        <w:tc>
          <w:tcPr>
            <w:tcW w:w="7361" w:type="dxa"/>
          </w:tcPr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1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Підсумки технічного нагляду НААУ зі спостереженням за діяльністю та повторної акредитації ОС ПВ ДП «УкрНДІВ».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Результати перевірки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Pr="00A534E9">
              <w:rPr>
                <w:rFonts w:ascii="Times New Roman" w:hAnsi="Times New Roman"/>
              </w:rPr>
              <w:t>УкрНДІВ</w:t>
            </w:r>
            <w:proofErr w:type="spellEnd"/>
            <w:r w:rsidRPr="00A534E9">
              <w:rPr>
                <w:rFonts w:ascii="Times New Roman" w:hAnsi="Times New Roman"/>
              </w:rPr>
              <w:t>» робочою групою Ради з залізничного транспорту країн-учасниць співдружності по включенню в Реєстр визнаних організацій Ради.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2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Проблеми технічного регулювання у сфері залізничного транспорту. Впровадження технічних регламентів безпеки інфраструктури та рухомого складу. Розширення сфери діяльності ОС ПВ ДП «УкрНДІВ» на підставі розширення сфери акредитації.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3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Проект Закону України «Про внесення змін до деяких законодавчих актів України у зв’язку з прийняттям Закону України «Про стандартизацію». Актуальність прийняття.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Доповідач – Семко Ж.О., заст. керівника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Pr="00A534E9">
              <w:rPr>
                <w:rFonts w:ascii="Times New Roman" w:hAnsi="Times New Roman"/>
              </w:rPr>
              <w:t>УкрНДІВ</w:t>
            </w:r>
            <w:proofErr w:type="spellEnd"/>
            <w:r w:rsidRPr="00A534E9">
              <w:rPr>
                <w:rFonts w:ascii="Times New Roman" w:hAnsi="Times New Roman"/>
              </w:rPr>
              <w:t>».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4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 xml:space="preserve">Пропозиції членів Ради щодо вдосконалення діяльності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r w:rsidR="00AC2CED">
              <w:rPr>
                <w:rFonts w:ascii="Times New Roman" w:hAnsi="Times New Roman"/>
              </w:rPr>
              <w:t xml:space="preserve">                 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Pr="00A534E9">
              <w:rPr>
                <w:rFonts w:ascii="Times New Roman" w:hAnsi="Times New Roman"/>
              </w:rPr>
              <w:t>УкрНДІВ</w:t>
            </w:r>
            <w:proofErr w:type="spellEnd"/>
            <w:r w:rsidRPr="00A534E9">
              <w:rPr>
                <w:rFonts w:ascii="Times New Roman" w:hAnsi="Times New Roman"/>
              </w:rPr>
              <w:t xml:space="preserve">». </w:t>
            </w:r>
          </w:p>
          <w:p w:rsidR="00CC5E4A" w:rsidRPr="00A534E9" w:rsidRDefault="00CC5E4A" w:rsidP="00AC2CED">
            <w:pPr>
              <w:ind w:firstLine="343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5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Затвердження плану засідань Ради на 2018 рік.</w:t>
            </w:r>
          </w:p>
          <w:p w:rsidR="0009019D" w:rsidRPr="0009019D" w:rsidRDefault="00CC5E4A" w:rsidP="00AC2CED">
            <w:pPr>
              <w:ind w:firstLine="343"/>
              <w:jc w:val="both"/>
              <w:rPr>
                <w:rFonts w:ascii="Times New Roman" w:hAnsi="Times New Roman"/>
                <w:lang w:val="ru-RU"/>
              </w:rPr>
            </w:pPr>
            <w:r w:rsidRPr="00A534E9">
              <w:rPr>
                <w:rFonts w:ascii="Times New Roman" w:hAnsi="Times New Roman"/>
              </w:rPr>
              <w:t>6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Різне.</w:t>
            </w:r>
          </w:p>
        </w:tc>
      </w:tr>
      <w:tr w:rsidR="007D6AC0" w:rsidTr="00AC2CED">
        <w:trPr>
          <w:trHeight w:val="277"/>
        </w:trPr>
        <w:tc>
          <w:tcPr>
            <w:tcW w:w="2351" w:type="dxa"/>
          </w:tcPr>
          <w:p w:rsidR="0009019D" w:rsidRDefault="0009019D" w:rsidP="001F6C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23.02.2018</w:t>
            </w:r>
          </w:p>
          <w:p w:rsidR="007D6AC0" w:rsidRDefault="007D6AC0" w:rsidP="001F6C09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1" w:type="dxa"/>
          </w:tcPr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 Підсумки роботи органу з сертифікації продукції вагонобудування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(ОС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») за 2017 рік.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Проблеми технічного регулювання у сфері залізничного транспорту. Впровадження технічних регламентів безпеки інфраструктури та рухомого складу. Актуальні питання здійснення діяльності органу з сертифікації у період переходу від державної системи сертифікації до оцінки відповідності вимогам технічних регламентів.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 Критичне аналізування.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Оцінка ризиків щодо неупередженості ОС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відповідно до ДСТУ EN ISO/ІEC 17065:2014.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Призначення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», як органу з оцінки відповідності вимогам технічного регламенту пересувного обладнання, що працює під тиском. Проблемні питання нової редакції технічного регламенту.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 Пропозиції членів Ради щодо вдосконалення діяльності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AC2CED">
              <w:rPr>
                <w:rFonts w:ascii="Times New Roman" w:hAnsi="Times New Roman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7D6AC0" w:rsidRPr="007130BC" w:rsidRDefault="0009019D" w:rsidP="00AC2CED">
            <w:pPr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6 Різне.</w:t>
            </w:r>
          </w:p>
        </w:tc>
      </w:tr>
    </w:tbl>
    <w:p w:rsidR="00AC2CED" w:rsidRPr="006B2746" w:rsidRDefault="00AC2CED" w:rsidP="00AC2CE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274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2746">
        <w:rPr>
          <w:rFonts w:ascii="Times New Roman" w:hAnsi="Times New Roman" w:cs="Times New Roman"/>
          <w:sz w:val="24"/>
          <w:szCs w:val="24"/>
        </w:rPr>
        <w:t>родовження таблиці</w:t>
      </w: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AC2CED" w:rsidRPr="00AC2CED" w:rsidTr="00AC2CED">
        <w:trPr>
          <w:trHeight w:val="218"/>
        </w:trPr>
        <w:tc>
          <w:tcPr>
            <w:tcW w:w="2351" w:type="dxa"/>
          </w:tcPr>
          <w:p w:rsidR="00AC2CED" w:rsidRPr="00AC2CED" w:rsidRDefault="00AC2CED" w:rsidP="00AC2CED">
            <w:pPr>
              <w:ind w:firstLine="42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61" w:type="dxa"/>
          </w:tcPr>
          <w:p w:rsidR="00AC2CED" w:rsidRPr="00AC2CED" w:rsidRDefault="00AC2CED" w:rsidP="002D1808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D6AC0" w:rsidTr="00CC5E4A">
        <w:tc>
          <w:tcPr>
            <w:tcW w:w="2351" w:type="dxa"/>
          </w:tcPr>
          <w:p w:rsidR="007D6AC0" w:rsidRDefault="0009019D" w:rsidP="001F6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14.06.2018</w:t>
            </w:r>
          </w:p>
        </w:tc>
        <w:tc>
          <w:tcPr>
            <w:tcW w:w="7361" w:type="dxa"/>
          </w:tcPr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Підготовка органу з сертифікації продукції вагонобудування </w:t>
            </w:r>
            <w:r w:rsidR="006B2746">
              <w:rPr>
                <w:rFonts w:ascii="Times New Roman" w:hAnsi="Times New Roman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(ОС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») до </w:t>
            </w:r>
            <w:proofErr w:type="spellStart"/>
            <w:r>
              <w:rPr>
                <w:rFonts w:ascii="Times New Roman" w:hAnsi="Times New Roman"/>
                <w:szCs w:val="24"/>
              </w:rPr>
              <w:t>пересертифікації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системи управління якістю відповідно до ДСТУ </w:t>
            </w:r>
            <w:r>
              <w:rPr>
                <w:rFonts w:ascii="Times New Roman" w:hAnsi="Times New Roman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szCs w:val="24"/>
              </w:rPr>
              <w:t xml:space="preserve"> 9001:2015. 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Вдосконалення системи управління якістю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 Проект Положення про систему сертифікації продукції вагонобудування.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Технічне регулювання у сфері залізничного транспорту. Особливості впровадження технічного регламенту рухомого обладнання, що працює під тиском.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Система стандартизації України. Переліки національних стандартів, добровільне застосування яких надає презумпцію відповідності вимогам Технічних регламентів. Застосування національних стандартів, гармонізованих з європейськими, прийнятих методом підтвердження..</w:t>
            </w:r>
          </w:p>
          <w:p w:rsidR="0009019D" w:rsidRPr="004A1C96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Пропозиції членів Ради щодо вдосконалення діяльності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6B2746">
              <w:rPr>
                <w:rFonts w:ascii="Times New Roman" w:hAnsi="Times New Roman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7D6AC0" w:rsidRPr="007130BC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6  Різне.</w:t>
            </w:r>
          </w:p>
        </w:tc>
      </w:tr>
      <w:tr w:rsidR="007D6AC0" w:rsidTr="00CC5E4A">
        <w:tc>
          <w:tcPr>
            <w:tcW w:w="2351" w:type="dxa"/>
          </w:tcPr>
          <w:p w:rsidR="0009019D" w:rsidRDefault="0009019D" w:rsidP="001F6C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18.01.2019</w:t>
            </w:r>
          </w:p>
          <w:p w:rsidR="007D6AC0" w:rsidRDefault="007D6AC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361" w:type="dxa"/>
          </w:tcPr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Підсумки роботи органу з сертифікації продукції вагонобудування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(ОС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») за 2018 рік.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2 Технічне регулювання у сфері залізничного транспорту. Впровадження технічних регламентів безпеки інфраструктури та рухомого складу. Постанова Кабінету Міністрів України від 03 жовтня 2018 р. Про затвердження модулів оцінки відповідності у сфері залізничного транспорту. Проблеми впровадження.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Критичне аналізування.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Оцінка ризиків щодо неупередженості </w:t>
            </w:r>
            <w:r w:rsidR="006B2746">
              <w:rPr>
                <w:rFonts w:ascii="Times New Roman" w:hAnsi="Times New Roman"/>
                <w:bCs/>
                <w:iCs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ОС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відповідно до ДСТУ </w:t>
            </w:r>
            <w:r>
              <w:rPr>
                <w:rFonts w:ascii="Times New Roman" w:hAnsi="Times New Roman"/>
                <w:szCs w:val="24"/>
                <w:lang w:val="en-US"/>
              </w:rPr>
              <w:t>EN</w:t>
            </w:r>
            <w:r w:rsidR="003B103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szCs w:val="24"/>
              </w:rPr>
              <w:t>/І</w:t>
            </w:r>
            <w:r>
              <w:rPr>
                <w:rFonts w:ascii="Times New Roman" w:hAnsi="Times New Roman"/>
                <w:szCs w:val="24"/>
                <w:lang w:val="en-US"/>
              </w:rPr>
              <w:t>EC</w:t>
            </w:r>
            <w:r>
              <w:rPr>
                <w:rFonts w:ascii="Times New Roman" w:hAnsi="Times New Roman"/>
                <w:szCs w:val="24"/>
              </w:rPr>
              <w:t xml:space="preserve"> 17065:2014.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Презентація знаку відповідності Органу з сертифікації продукції вагонобудування.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 Система стандартизації України. Подовження строку чинності міждержавних стандартів, прийнятих до 1992 р.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 Пропозиції членів Ради щодо вдосконалення діяльності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6B2746">
              <w:rPr>
                <w:rFonts w:ascii="Times New Roman" w:hAnsi="Times New Roman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7D6AC0" w:rsidRPr="007130BC" w:rsidRDefault="0009019D" w:rsidP="006B2746">
            <w:pPr>
              <w:ind w:firstLine="34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  Різне.</w:t>
            </w:r>
          </w:p>
        </w:tc>
      </w:tr>
      <w:tr w:rsidR="003B1030" w:rsidTr="00CC5E4A">
        <w:tc>
          <w:tcPr>
            <w:tcW w:w="2351" w:type="dxa"/>
          </w:tcPr>
          <w:p w:rsidR="003B1030" w:rsidRDefault="003B1030" w:rsidP="003B10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</w:t>
            </w:r>
            <w:r>
              <w:rPr>
                <w:rFonts w:ascii="Times New Roman" w:hAnsi="Times New Roman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Cs w:val="24"/>
              </w:rPr>
              <w:t>.2019</w:t>
            </w:r>
          </w:p>
          <w:p w:rsidR="003B1030" w:rsidRDefault="003B1030" w:rsidP="001F6C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61" w:type="dxa"/>
          </w:tcPr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1 Підсумки проведення моніторингу шляхом нагляду за відповідністю  органу з сертифікації продукції вагонобудування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» (ОС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») вимогам ДСТУ EN ISO/IEC 17065:2014.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2 Включення до складу Ради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» представників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»: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Багрова М.О. –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»,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07FAA">
              <w:rPr>
                <w:rFonts w:ascii="Times New Roman" w:eastAsia="Calibri" w:hAnsi="Times New Roman" w:cs="Times New Roman"/>
              </w:rPr>
              <w:t>Семко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Ж.О. – заст.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3  Технічне регулювання. Технічні регламенти та нові технічні бар’єри. 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4 Вартість життєвого циклу залізничної техніки. Перспективи, необхідність та ефективність застосування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Семко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Ж.О., заст.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5 Система стандартизації України. Скасування міждержавних стандартів стосовно Єдиної системи конструкторської документації.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Семко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Ж.О., заст.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2746" w:rsidRPr="00C6367F" w:rsidRDefault="00C6367F" w:rsidP="006B27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6367F">
        <w:rPr>
          <w:rFonts w:ascii="Times New Roman" w:hAnsi="Times New Roman" w:cs="Times New Roman"/>
          <w:sz w:val="24"/>
          <w:szCs w:val="24"/>
        </w:rPr>
        <w:lastRenderedPageBreak/>
        <w:t>Кінець</w:t>
      </w:r>
      <w:r w:rsidR="006B2746" w:rsidRPr="00C6367F">
        <w:rPr>
          <w:rFonts w:ascii="Times New Roman" w:hAnsi="Times New Roman" w:cs="Times New Roman"/>
          <w:sz w:val="24"/>
          <w:szCs w:val="24"/>
        </w:rPr>
        <w:t xml:space="preserve"> таблиці</w:t>
      </w: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6B2746" w:rsidRPr="00AC2CED" w:rsidTr="002D1808">
        <w:trPr>
          <w:trHeight w:val="218"/>
        </w:trPr>
        <w:tc>
          <w:tcPr>
            <w:tcW w:w="2351" w:type="dxa"/>
          </w:tcPr>
          <w:p w:rsidR="006B2746" w:rsidRPr="00AC2CED" w:rsidRDefault="006B2746" w:rsidP="002D1808">
            <w:pPr>
              <w:ind w:firstLine="42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61" w:type="dxa"/>
          </w:tcPr>
          <w:p w:rsidR="006B2746" w:rsidRPr="00AC2CED" w:rsidRDefault="006B2746" w:rsidP="002D1808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B2746" w:rsidTr="00CC5E4A">
        <w:tc>
          <w:tcPr>
            <w:tcW w:w="2351" w:type="dxa"/>
          </w:tcPr>
          <w:p w:rsidR="006B2746" w:rsidRDefault="006B2746" w:rsidP="003B10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61" w:type="dxa"/>
          </w:tcPr>
          <w:p w:rsidR="006B2746" w:rsidRPr="00107FAA" w:rsidRDefault="00C6367F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107FAA">
              <w:rPr>
                <w:rFonts w:ascii="Times New Roman" w:eastAsia="Calibri" w:hAnsi="Times New Roman" w:cs="Times New Roman"/>
              </w:rPr>
              <w:t xml:space="preserve"> Пропозиції членів Ради щодо вдосконалення діяльності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proofErr w:type="spellStart"/>
            <w:r w:rsidR="006B2746"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="006B2746"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6B2746"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="006B2746" w:rsidRPr="00107FAA">
              <w:rPr>
                <w:rFonts w:ascii="Times New Roman" w:eastAsia="Calibri" w:hAnsi="Times New Roman" w:cs="Times New Roman"/>
              </w:rPr>
              <w:t xml:space="preserve">». </w:t>
            </w:r>
          </w:p>
          <w:p w:rsidR="006B2746" w:rsidRPr="00107FAA" w:rsidRDefault="006B2746" w:rsidP="006B2746">
            <w:pPr>
              <w:ind w:firstLine="343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7  Різне.</w:t>
            </w:r>
          </w:p>
        </w:tc>
      </w:tr>
      <w:tr w:rsidR="00107FAA" w:rsidTr="00CC5E4A">
        <w:tc>
          <w:tcPr>
            <w:tcW w:w="2351" w:type="dxa"/>
          </w:tcPr>
          <w:p w:rsidR="00107FAA" w:rsidRDefault="00791DB3" w:rsidP="003B10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28.02.2020</w:t>
            </w:r>
          </w:p>
        </w:tc>
        <w:tc>
          <w:tcPr>
            <w:tcW w:w="7361" w:type="dxa"/>
          </w:tcPr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1 Підсумки роботи органу з сертифікації продукції вагонобудування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» (ОС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») за 2019 рік.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2  Технічне регулювання. Монополія на сертифікацію. 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3  Технічне регулювання. Визнання сертифікатів відповідності. 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4 Критичне аналізування. Оцінка ризиків щодо неупередженості </w:t>
            </w:r>
            <w:r w:rsidR="006B2746">
              <w:rPr>
                <w:rFonts w:ascii="Times New Roman" w:hAnsi="Times New Roman" w:cs="Times New Roman"/>
              </w:rPr>
              <w:t xml:space="preserve">                  </w:t>
            </w:r>
            <w:r w:rsidRPr="00791DB3">
              <w:rPr>
                <w:rFonts w:ascii="Times New Roman" w:hAnsi="Times New Roman" w:cs="Times New Roman"/>
              </w:rPr>
              <w:t xml:space="preserve">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 відповідно до ДСТУ EN ISO/ІEC 17065:2014.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</w:t>
            </w:r>
            <w:proofErr w:type="spellStart"/>
            <w:r w:rsidRPr="00791DB3">
              <w:rPr>
                <w:rFonts w:ascii="Times New Roman" w:hAnsi="Times New Roman" w:cs="Times New Roman"/>
              </w:rPr>
              <w:t>Семко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Ж.О., заст. керівника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>5 Система стандартизації України. Надання чинності міжнародним та європейським стандартам методом підтвердження. Проблеми та правила застосування.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</w:t>
            </w:r>
            <w:proofErr w:type="spellStart"/>
            <w:r w:rsidRPr="00791DB3">
              <w:rPr>
                <w:rFonts w:ascii="Times New Roman" w:hAnsi="Times New Roman" w:cs="Times New Roman"/>
              </w:rPr>
              <w:t>Семко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Ж.О., заст. керівника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6 Пропозиції членів Ради щодо вдосконалення діяльності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r w:rsidR="006B2746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». </w:t>
            </w:r>
          </w:p>
          <w:p w:rsidR="00107FAA" w:rsidRPr="00107FAA" w:rsidRDefault="00791DB3" w:rsidP="006B2746">
            <w:pPr>
              <w:ind w:firstLine="343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>7  Різне.</w:t>
            </w:r>
          </w:p>
        </w:tc>
      </w:tr>
      <w:tr w:rsidR="006B2746" w:rsidTr="00CC5E4A">
        <w:tc>
          <w:tcPr>
            <w:tcW w:w="2351" w:type="dxa"/>
          </w:tcPr>
          <w:p w:rsidR="006B2746" w:rsidRDefault="006B2746" w:rsidP="003B10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17.07.2020</w:t>
            </w:r>
          </w:p>
        </w:tc>
        <w:tc>
          <w:tcPr>
            <w:tcW w:w="7361" w:type="dxa"/>
          </w:tcPr>
          <w:p w:rsidR="006B2746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1 Підсумки роботи органу з сертифікації продукції вагонобудування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 xml:space="preserve">» (ОС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») за І півріччя 2020 року.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Багров М.О., керівник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2 Результати технічного нагляду з спостереженням НААУ за діяльністю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 xml:space="preserve">» відповідно до вимог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8635BB">
              <w:rPr>
                <w:rFonts w:ascii="Times New Roman" w:hAnsi="Times New Roman"/>
              </w:rPr>
              <w:t xml:space="preserve">ДСТУ </w:t>
            </w:r>
            <w:r w:rsidRPr="008635BB">
              <w:rPr>
                <w:rFonts w:ascii="Times New Roman" w:hAnsi="Times New Roman"/>
                <w:lang w:val="en-US"/>
              </w:rPr>
              <w:t>ENISO</w:t>
            </w:r>
            <w:r w:rsidRPr="008635BB">
              <w:rPr>
                <w:rFonts w:ascii="Times New Roman" w:hAnsi="Times New Roman"/>
              </w:rPr>
              <w:t>/</w:t>
            </w:r>
            <w:r w:rsidRPr="008635BB">
              <w:rPr>
                <w:rFonts w:ascii="Times New Roman" w:hAnsi="Times New Roman"/>
                <w:lang w:val="en-US"/>
              </w:rPr>
              <w:t>IEC</w:t>
            </w:r>
            <w:r w:rsidRPr="008635BB">
              <w:rPr>
                <w:rFonts w:ascii="Times New Roman" w:hAnsi="Times New Roman"/>
              </w:rPr>
              <w:t>17065:2014.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Багров М.О., керівник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3 Політики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 Необхідність актуалізації. Пропозиції та зауваження.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Багров М.О., керівник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  <w:b/>
                <w:caps/>
              </w:rPr>
            </w:pPr>
            <w:r w:rsidRPr="008635BB">
              <w:rPr>
                <w:rFonts w:ascii="Times New Roman" w:hAnsi="Times New Roman"/>
              </w:rPr>
              <w:t>4 Оцінка відповідності. Технічний нагляд – складова процесу сертифікації.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Багров М.О., керівник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8635BB">
              <w:rPr>
                <w:rFonts w:ascii="Times New Roman" w:hAnsi="Times New Roman"/>
              </w:rPr>
              <w:t>Модулі оцінки відповідності у сфері залізничного транспорту. Модуль СВ «Експертиза типу». Компетентність персоналу органу, що виконує роботи з оцінки відповідності.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</w:t>
            </w:r>
            <w:proofErr w:type="spellStart"/>
            <w:r w:rsidRPr="008635BB">
              <w:rPr>
                <w:rFonts w:ascii="Times New Roman" w:hAnsi="Times New Roman"/>
              </w:rPr>
              <w:t>Семко</w:t>
            </w:r>
            <w:proofErr w:type="spellEnd"/>
            <w:r w:rsidRPr="008635BB">
              <w:rPr>
                <w:rFonts w:ascii="Times New Roman" w:hAnsi="Times New Roman"/>
              </w:rPr>
              <w:t xml:space="preserve"> Ж.О., заст. керівника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6 Система стандартизації України. Обґрунтування пропозицій до Плану робіт з національної стандартизації. 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Доповідач – </w:t>
            </w:r>
            <w:proofErr w:type="spellStart"/>
            <w:r w:rsidRPr="008635BB">
              <w:rPr>
                <w:rFonts w:ascii="Times New Roman" w:hAnsi="Times New Roman"/>
              </w:rPr>
              <w:t>Семко</w:t>
            </w:r>
            <w:proofErr w:type="spellEnd"/>
            <w:r w:rsidRPr="008635BB">
              <w:rPr>
                <w:rFonts w:ascii="Times New Roman" w:hAnsi="Times New Roman"/>
              </w:rPr>
              <w:t xml:space="preserve"> Ж.О., заст. керівника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>».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 xml:space="preserve">7 Пропозиції членів Ради щодо вдосконалення діяльності ОС </w:t>
            </w:r>
            <w:proofErr w:type="spellStart"/>
            <w:r w:rsidRPr="008635BB">
              <w:rPr>
                <w:rFonts w:ascii="Times New Roman" w:hAnsi="Times New Roman"/>
              </w:rPr>
              <w:t>ПВ</w:t>
            </w:r>
            <w:proofErr w:type="spellEnd"/>
            <w:r>
              <w:rPr>
                <w:rFonts w:ascii="Times New Roman" w:hAnsi="Times New Roman"/>
              </w:rPr>
              <w:t xml:space="preserve">                   </w:t>
            </w:r>
            <w:r w:rsidRPr="008635BB">
              <w:rPr>
                <w:rFonts w:ascii="Times New Roman" w:hAnsi="Times New Roman"/>
              </w:rPr>
              <w:t xml:space="preserve"> </w:t>
            </w:r>
            <w:proofErr w:type="spellStart"/>
            <w:r w:rsidRPr="008635BB">
              <w:rPr>
                <w:rFonts w:ascii="Times New Roman" w:hAnsi="Times New Roman"/>
              </w:rPr>
              <w:t>ДП</w:t>
            </w:r>
            <w:proofErr w:type="spellEnd"/>
            <w:r w:rsidRPr="008635BB">
              <w:rPr>
                <w:rFonts w:ascii="Times New Roman" w:hAnsi="Times New Roman"/>
              </w:rPr>
              <w:t xml:space="preserve"> «</w:t>
            </w:r>
            <w:proofErr w:type="spellStart"/>
            <w:r w:rsidRPr="008635BB">
              <w:rPr>
                <w:rFonts w:ascii="Times New Roman" w:hAnsi="Times New Roman"/>
              </w:rPr>
              <w:t>УкрНДІВ</w:t>
            </w:r>
            <w:proofErr w:type="spellEnd"/>
            <w:r w:rsidRPr="008635BB">
              <w:rPr>
                <w:rFonts w:ascii="Times New Roman" w:hAnsi="Times New Roman"/>
              </w:rPr>
              <w:t xml:space="preserve">». </w:t>
            </w:r>
          </w:p>
          <w:p w:rsidR="008635BB" w:rsidRPr="008635BB" w:rsidRDefault="008635BB" w:rsidP="008635BB">
            <w:pPr>
              <w:ind w:firstLine="343"/>
              <w:jc w:val="both"/>
              <w:rPr>
                <w:rFonts w:ascii="Times New Roman" w:hAnsi="Times New Roman"/>
              </w:rPr>
            </w:pPr>
            <w:r w:rsidRPr="008635BB">
              <w:rPr>
                <w:rFonts w:ascii="Times New Roman" w:hAnsi="Times New Roman"/>
              </w:rPr>
              <w:t>8  Різне.</w:t>
            </w:r>
          </w:p>
        </w:tc>
      </w:tr>
    </w:tbl>
    <w:p w:rsidR="002E42AB" w:rsidRPr="002E42AB" w:rsidRDefault="002E42AB" w:rsidP="002E42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42AB" w:rsidRPr="002E42AB" w:rsidSect="002E42AB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433B"/>
    <w:multiLevelType w:val="hybridMultilevel"/>
    <w:tmpl w:val="351E452C"/>
    <w:lvl w:ilvl="0" w:tplc="617C51CA">
      <w:start w:val="1"/>
      <w:numFmt w:val="decimal"/>
      <w:lvlText w:val="%1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E42AB"/>
    <w:rsid w:val="0009019D"/>
    <w:rsid w:val="000A2A6D"/>
    <w:rsid w:val="00107D5B"/>
    <w:rsid w:val="00107FAA"/>
    <w:rsid w:val="001F6C09"/>
    <w:rsid w:val="002E42AB"/>
    <w:rsid w:val="003B1030"/>
    <w:rsid w:val="00407358"/>
    <w:rsid w:val="00452BDC"/>
    <w:rsid w:val="004E2FCF"/>
    <w:rsid w:val="005231EB"/>
    <w:rsid w:val="006155D1"/>
    <w:rsid w:val="0062377C"/>
    <w:rsid w:val="006B2746"/>
    <w:rsid w:val="00706833"/>
    <w:rsid w:val="007130BC"/>
    <w:rsid w:val="00791DB3"/>
    <w:rsid w:val="007D6AC0"/>
    <w:rsid w:val="007F7239"/>
    <w:rsid w:val="008635BB"/>
    <w:rsid w:val="00867F07"/>
    <w:rsid w:val="008C7B17"/>
    <w:rsid w:val="008E37C8"/>
    <w:rsid w:val="009D3070"/>
    <w:rsid w:val="00A0771D"/>
    <w:rsid w:val="00A32F19"/>
    <w:rsid w:val="00A534E9"/>
    <w:rsid w:val="00AC2CED"/>
    <w:rsid w:val="00C6367F"/>
    <w:rsid w:val="00C97B4F"/>
    <w:rsid w:val="00CC03B0"/>
    <w:rsid w:val="00CC5E4A"/>
    <w:rsid w:val="00D372EF"/>
    <w:rsid w:val="00DF08F2"/>
    <w:rsid w:val="00E1320D"/>
    <w:rsid w:val="00E230EB"/>
    <w:rsid w:val="00E8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16BF-BCD2-4568-885C-A64CFC19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</cp:lastModifiedBy>
  <cp:revision>4</cp:revision>
  <dcterms:created xsi:type="dcterms:W3CDTF">2021-02-17T08:15:00Z</dcterms:created>
  <dcterms:modified xsi:type="dcterms:W3CDTF">2021-02-17T12:07:00Z</dcterms:modified>
</cp:coreProperties>
</file>