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B7" w:rsidRDefault="001B310B" w:rsidP="00A014B7">
      <w:pPr>
        <w:jc w:val="center"/>
        <w:rPr>
          <w:rFonts w:ascii="Times New Roman" w:hAnsi="Times New Roman" w:cs="Times New Roman"/>
          <w:b/>
          <w:lang w:val="uk-UA"/>
        </w:rPr>
      </w:pPr>
      <w:r w:rsidRPr="00987333">
        <w:rPr>
          <w:rFonts w:ascii="Times New Roman" w:hAnsi="Times New Roman" w:cs="Times New Roman"/>
          <w:b/>
          <w:lang w:val="uk-UA"/>
        </w:rPr>
        <w:t xml:space="preserve">ПЕРЕЛІК КОЛЕКТИВНИХ ЧЛЕНІВ </w:t>
      </w:r>
    </w:p>
    <w:p w:rsidR="00A014B7" w:rsidRDefault="00A014B7" w:rsidP="00A014B7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техн</w:t>
      </w:r>
      <w:proofErr w:type="gramEnd"/>
      <w:r>
        <w:rPr>
          <w:rFonts w:ascii="Times New Roman" w:hAnsi="Times New Roman"/>
          <w:bCs/>
          <w:sz w:val="28"/>
          <w:szCs w:val="28"/>
        </w:rPr>
        <w:t>ічного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стандартизації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ТК 83 </w:t>
      </w:r>
      <w:proofErr w:type="spellStart"/>
      <w:r>
        <w:rPr>
          <w:rFonts w:ascii="Times New Roman" w:hAnsi="Times New Roman"/>
          <w:bCs/>
          <w:sz w:val="28"/>
          <w:szCs w:val="28"/>
        </w:rPr>
        <w:t>Вагони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A014B7" w:rsidRPr="00A014B7" w:rsidRDefault="00A014B7" w:rsidP="00A014B7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4916"/>
        <w:gridCol w:w="3590"/>
      </w:tblGrid>
      <w:tr w:rsidR="001B310B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Назва  організації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Адреса </w:t>
            </w:r>
          </w:p>
          <w:p w:rsidR="001B310B" w:rsidRPr="00987333" w:rsidRDefault="001B310B" w:rsidP="00A014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організації – члена ТК</w:t>
            </w:r>
          </w:p>
        </w:tc>
      </w:tr>
      <w:tr w:rsidR="001B310B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1B310B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 w:rsidP="00A014B7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Державне підприємство  «Український науково-дослідний інститут вагонобудування»</w:t>
            </w:r>
            <w:r w:rsidR="00A014B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7333">
              <w:rPr>
                <w:rFonts w:ascii="Times New Roman" w:hAnsi="Times New Roman" w:cs="Times New Roman"/>
                <w:lang w:val="uk-UA"/>
              </w:rPr>
              <w:t>(ДП «УкрНДІВ»)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ind w:left="24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вул. І. Приходька,  33,</w:t>
            </w:r>
          </w:p>
          <w:p w:rsidR="001B310B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 Кременчук </w:t>
            </w:r>
            <w:r w:rsidR="001B310B" w:rsidRPr="00987333">
              <w:rPr>
                <w:rFonts w:ascii="Times New Roman" w:hAnsi="Times New Roman" w:cs="Times New Roman"/>
                <w:lang w:val="uk-UA"/>
              </w:rPr>
              <w:t>Полтавської обл.,</w:t>
            </w:r>
          </w:p>
          <w:p w:rsidR="001B310B" w:rsidRPr="00987333" w:rsidRDefault="001B310B" w:rsidP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39621</w:t>
            </w:r>
          </w:p>
        </w:tc>
      </w:tr>
      <w:tr w:rsidR="001B310B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Виконавчий комітет Кременчуцької  міської Ради Полтавської області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площа Перемоги, 2,</w:t>
            </w:r>
          </w:p>
          <w:p w:rsidR="00987333" w:rsidRDefault="001B310B" w:rsidP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Кременчук,</w:t>
            </w:r>
            <w:r w:rsidR="00987333">
              <w:rPr>
                <w:rFonts w:ascii="Times New Roman" w:hAnsi="Times New Roman" w:cs="Times New Roman"/>
                <w:lang w:val="uk-UA"/>
              </w:rPr>
              <w:t xml:space="preserve"> Полтавської обл.,</w:t>
            </w:r>
          </w:p>
          <w:p w:rsidR="001B310B" w:rsidRPr="00987333" w:rsidRDefault="001B310B" w:rsidP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39600</w:t>
            </w:r>
          </w:p>
        </w:tc>
      </w:tr>
      <w:tr w:rsidR="001B310B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Публічне акціонерне товариство «Українська залізниця»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вул. Тверська, 5,</w:t>
            </w:r>
          </w:p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Київ-150,</w:t>
            </w:r>
          </w:p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03680</w:t>
            </w:r>
          </w:p>
        </w:tc>
      </w:tr>
      <w:tr w:rsidR="001B310B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Філія «Науково-дослідний та конструкторсько-технологічний інститут залізничного транспорту « ПАТ «Укрзалізниця»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вул. І. Федорова, 39,</w:t>
            </w:r>
          </w:p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Київ, 03038</w:t>
            </w:r>
          </w:p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310B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Філія «НДКТІ ЗТ»,  Структурний підрозділ «Дніпропетровське науково-конструкторське технологічне бюро колійного господарства»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вул. Князя Володимира Великого, 17,</w:t>
            </w:r>
          </w:p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Дніпро, 49000</w:t>
            </w:r>
          </w:p>
        </w:tc>
      </w:tr>
      <w:tr w:rsidR="001B310B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Кременчуцька філія</w:t>
            </w:r>
          </w:p>
          <w:p w:rsidR="001B310B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ДП </w:t>
            </w:r>
            <w:r w:rsidR="001B310B" w:rsidRPr="00987333">
              <w:rPr>
                <w:rFonts w:ascii="Times New Roman" w:hAnsi="Times New Roman" w:cs="Times New Roman"/>
                <w:lang w:val="uk-UA"/>
              </w:rPr>
              <w:t>«Полтавастандартметрологія»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вул. Чапаєва, 73,</w:t>
            </w:r>
          </w:p>
          <w:p w:rsidR="00987333" w:rsidRDefault="00987333" w:rsidP="009873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Кременчук Полтавської обл.,</w:t>
            </w:r>
          </w:p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39617</w:t>
            </w:r>
          </w:p>
        </w:tc>
      </w:tr>
      <w:tr w:rsidR="001B310B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Публічне  акціонерне товариство «Крюківський вагонобудівний завод»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вул. І. Приходька, 139,</w:t>
            </w:r>
          </w:p>
          <w:p w:rsidR="00987333" w:rsidRDefault="00987333" w:rsidP="009873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Кременчук Полтавської обл.,</w:t>
            </w:r>
          </w:p>
          <w:p w:rsidR="001B310B" w:rsidRPr="00987333" w:rsidRDefault="001B310B" w:rsidP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39621</w:t>
            </w:r>
          </w:p>
        </w:tc>
      </w:tr>
      <w:tr w:rsidR="001B310B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Публічне акціонерне товариство</w:t>
            </w:r>
          </w:p>
          <w:p w:rsidR="001B310B" w:rsidRPr="00987333" w:rsidRDefault="001B310B" w:rsidP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987333">
              <w:rPr>
                <w:rFonts w:ascii="Times New Roman" w:hAnsi="Times New Roman" w:cs="Times New Roman"/>
                <w:lang w:val="uk-UA"/>
              </w:rPr>
              <w:t>Дніпровагонмаш</w:t>
            </w:r>
            <w:proofErr w:type="spellEnd"/>
            <w:r w:rsidRPr="0098733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вул. Українська, 4,</w:t>
            </w:r>
          </w:p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Дніпродзержинськ,</w:t>
            </w:r>
          </w:p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51925</w:t>
            </w:r>
          </w:p>
        </w:tc>
      </w:tr>
      <w:tr w:rsidR="001B310B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ТОВ «Головне спеціалізоване конструкторське бюро вагонобудування імені Валерія Михайловича Бубнова»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пл. Машино-будівельників, 1,</w:t>
            </w:r>
          </w:p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Маріуполь,</w:t>
            </w:r>
          </w:p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87535</w:t>
            </w:r>
          </w:p>
        </w:tc>
      </w:tr>
      <w:tr w:rsidR="001B310B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ind w:right="-191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Публічне акціонерне товариство «Кременчуцький сталеливарний завод»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вул. І. Приходька, 141,</w:t>
            </w:r>
          </w:p>
          <w:p w:rsidR="00987333" w:rsidRDefault="00987333" w:rsidP="009873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Кременчук Полтавської обл.,</w:t>
            </w:r>
          </w:p>
          <w:p w:rsidR="001B310B" w:rsidRPr="00987333" w:rsidRDefault="001B310B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39621</w:t>
            </w: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 w:rsidP="00987333">
            <w:pPr>
              <w:ind w:right="-191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Державне підприємство завод «</w:t>
            </w:r>
            <w:proofErr w:type="spellStart"/>
            <w:r w:rsidRPr="00987333">
              <w:rPr>
                <w:rFonts w:ascii="Times New Roman" w:hAnsi="Times New Roman" w:cs="Times New Roman"/>
                <w:lang w:val="uk-UA"/>
              </w:rPr>
              <w:t>Електроважмаш</w:t>
            </w:r>
            <w:proofErr w:type="spellEnd"/>
            <w:r w:rsidRPr="00987333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пр. Московський,  299,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Харків,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61089</w:t>
            </w: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ind w:right="-191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Державний економіко - технологічний університет транспорту (ДЕТУТ)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spacing w:val="-20"/>
                <w:lang w:val="uk-UA"/>
              </w:rPr>
              <w:t>вул. М.Лукашевича,</w:t>
            </w:r>
            <w:r w:rsidRPr="00987333">
              <w:rPr>
                <w:rFonts w:ascii="Times New Roman" w:hAnsi="Times New Roman" w:cs="Times New Roman"/>
                <w:lang w:val="uk-UA"/>
              </w:rPr>
              <w:t xml:space="preserve"> 19,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Київ - 49,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03049</w:t>
            </w: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 Український  державний університет залізничного транспорту (</w:t>
            </w:r>
            <w:proofErr w:type="spellStart"/>
            <w:r w:rsidRPr="00987333">
              <w:rPr>
                <w:rFonts w:ascii="Times New Roman" w:hAnsi="Times New Roman" w:cs="Times New Roman"/>
                <w:lang w:val="uk-UA"/>
              </w:rPr>
              <w:t>УкрДУЗТ</w:t>
            </w:r>
            <w:proofErr w:type="spellEnd"/>
            <w:r w:rsidRPr="0098733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пл. </w:t>
            </w:r>
            <w:proofErr w:type="spellStart"/>
            <w:r w:rsidRPr="00987333">
              <w:rPr>
                <w:rFonts w:ascii="Times New Roman" w:hAnsi="Times New Roman" w:cs="Times New Roman"/>
                <w:lang w:val="uk-UA"/>
              </w:rPr>
              <w:t>Фейербаха</w:t>
            </w:r>
            <w:proofErr w:type="spellEnd"/>
            <w:r w:rsidRPr="00987333">
              <w:rPr>
                <w:rFonts w:ascii="Times New Roman" w:hAnsi="Times New Roman" w:cs="Times New Roman"/>
                <w:lang w:val="uk-UA"/>
              </w:rPr>
              <w:t>, 7,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Харків-50,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61050</w:t>
            </w: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 w:rsidP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Державне підприємство «Науково-дослідний та  конструкторсько-технологічний інститут міського господарства»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7333">
              <w:rPr>
                <w:rFonts w:ascii="Times New Roman" w:hAnsi="Times New Roman" w:cs="Times New Roman"/>
                <w:lang w:val="uk-UA"/>
              </w:rPr>
              <w:t>(ДП «НДКТІ МГ»)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вул. Урицького, 35,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Київ,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03035 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Харківський національний університет міського господарства імені О.М. </w:t>
            </w:r>
            <w:proofErr w:type="spellStart"/>
            <w:r w:rsidRPr="00987333">
              <w:rPr>
                <w:rFonts w:ascii="Times New Roman" w:hAnsi="Times New Roman" w:cs="Times New Roman"/>
                <w:lang w:val="uk-UA"/>
              </w:rPr>
              <w:t>Бекетова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вул. Революції, 12,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987333">
              <w:rPr>
                <w:rFonts w:ascii="Times New Roman" w:hAnsi="Times New Roman" w:cs="Times New Roman"/>
                <w:spacing w:val="-10"/>
                <w:lang w:val="uk-UA"/>
              </w:rPr>
              <w:t>Харків,</w:t>
            </w:r>
          </w:p>
          <w:p w:rsid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61002</w:t>
            </w:r>
          </w:p>
          <w:p w:rsidR="00A014B7" w:rsidRPr="00987333" w:rsidRDefault="00A014B7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lastRenderedPageBreak/>
              <w:t>16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ind w:right="-102"/>
              <w:rPr>
                <w:rFonts w:ascii="Times New Roman" w:hAnsi="Times New Roman" w:cs="Times New Roman"/>
                <w:spacing w:val="-20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Львівський державний інститут проектування комунального</w:t>
            </w:r>
          </w:p>
          <w:p w:rsidR="00987333" w:rsidRPr="00987333" w:rsidRDefault="00987333" w:rsidP="00987333">
            <w:pPr>
              <w:ind w:right="-102"/>
              <w:rPr>
                <w:rFonts w:ascii="Times New Roman" w:hAnsi="Times New Roman" w:cs="Times New Roman"/>
                <w:spacing w:val="-20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будівництва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7333">
              <w:rPr>
                <w:rFonts w:ascii="Times New Roman" w:hAnsi="Times New Roman" w:cs="Times New Roman"/>
                <w:spacing w:val="-20"/>
                <w:lang w:val="uk-UA"/>
              </w:rPr>
              <w:t>(</w:t>
            </w:r>
            <w:proofErr w:type="spellStart"/>
            <w:r w:rsidRPr="00987333">
              <w:rPr>
                <w:rFonts w:ascii="Times New Roman" w:hAnsi="Times New Roman" w:cs="Times New Roman"/>
                <w:spacing w:val="-20"/>
                <w:lang w:val="uk-UA"/>
              </w:rPr>
              <w:t>Львівдіпрокомунбуд</w:t>
            </w:r>
            <w:proofErr w:type="spellEnd"/>
            <w:r w:rsidRPr="00987333">
              <w:rPr>
                <w:rFonts w:ascii="Times New Roman" w:hAnsi="Times New Roman" w:cs="Times New Roman"/>
                <w:spacing w:val="-20"/>
                <w:lang w:val="uk-UA"/>
              </w:rPr>
              <w:t>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вул. Академіка Богомольця, 9,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Львів-5,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79005</w:t>
            </w: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ind w:right="-102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Мале приватне підприємство</w:t>
            </w:r>
          </w:p>
          <w:p w:rsidR="00987333" w:rsidRPr="00987333" w:rsidRDefault="00987333" w:rsidP="00987333">
            <w:pPr>
              <w:ind w:right="-102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987333">
              <w:rPr>
                <w:rFonts w:ascii="Times New Roman" w:hAnsi="Times New Roman" w:cs="Times New Roman"/>
                <w:lang w:val="uk-UA"/>
              </w:rPr>
              <w:t>Елтранс</w:t>
            </w:r>
            <w:proofErr w:type="spellEnd"/>
            <w:r w:rsidRPr="00987333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7333">
              <w:rPr>
                <w:rFonts w:ascii="Times New Roman" w:hAnsi="Times New Roman" w:cs="Times New Roman"/>
                <w:lang w:val="uk-UA"/>
              </w:rPr>
              <w:t>(МПП «ЕЛТРАНС»)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вул. Велика </w:t>
            </w:r>
            <w:proofErr w:type="spellStart"/>
            <w:r w:rsidRPr="00987333">
              <w:rPr>
                <w:rFonts w:ascii="Times New Roman" w:hAnsi="Times New Roman" w:cs="Times New Roman"/>
                <w:lang w:val="uk-UA"/>
              </w:rPr>
              <w:t>Китаївська</w:t>
            </w:r>
            <w:proofErr w:type="spellEnd"/>
            <w:r w:rsidRPr="00987333">
              <w:rPr>
                <w:rFonts w:ascii="Times New Roman" w:hAnsi="Times New Roman" w:cs="Times New Roman"/>
                <w:lang w:val="uk-UA"/>
              </w:rPr>
              <w:t>, 10-а,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87333">
              <w:rPr>
                <w:rFonts w:ascii="Times New Roman" w:hAnsi="Times New Roman" w:cs="Times New Roman"/>
                <w:lang w:val="uk-UA"/>
              </w:rPr>
              <w:t>оф</w:t>
            </w:r>
            <w:proofErr w:type="spellEnd"/>
            <w:r w:rsidRPr="00987333">
              <w:rPr>
                <w:rFonts w:ascii="Times New Roman" w:hAnsi="Times New Roman" w:cs="Times New Roman"/>
                <w:lang w:val="uk-UA"/>
              </w:rPr>
              <w:t>. 6,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7333">
              <w:rPr>
                <w:rFonts w:ascii="Times New Roman" w:hAnsi="Times New Roman" w:cs="Times New Roman"/>
                <w:lang w:val="uk-UA"/>
              </w:rPr>
              <w:t>м. Київ,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03028</w:t>
            </w: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ind w:right="-102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спільне Українсько-Німецьке підприємство </w:t>
            </w:r>
          </w:p>
          <w:p w:rsidR="00987333" w:rsidRPr="00987333" w:rsidRDefault="00987333" w:rsidP="00987333">
            <w:pPr>
              <w:ind w:right="-102"/>
              <w:rPr>
                <w:rFonts w:ascii="Times New Roman" w:hAnsi="Times New Roman" w:cs="Times New Roman"/>
                <w:spacing w:val="-20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987333">
              <w:rPr>
                <w:rFonts w:ascii="Times New Roman" w:hAnsi="Times New Roman" w:cs="Times New Roman"/>
                <w:lang w:val="uk-UA"/>
              </w:rPr>
              <w:t>Електронтранс</w:t>
            </w:r>
            <w:proofErr w:type="spellEnd"/>
            <w:r w:rsidRPr="00987333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20"/>
                <w:lang w:val="uk-UA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spacing w:val="-20"/>
                <w:lang w:val="uk-UA"/>
              </w:rPr>
              <w:t xml:space="preserve"> СП «</w:t>
            </w:r>
            <w:proofErr w:type="spellStart"/>
            <w:r>
              <w:rPr>
                <w:rFonts w:ascii="Times New Roman" w:hAnsi="Times New Roman" w:cs="Times New Roman"/>
                <w:spacing w:val="-20"/>
                <w:lang w:val="uk-UA"/>
              </w:rPr>
              <w:t>Електрон</w:t>
            </w:r>
            <w:r w:rsidRPr="00987333">
              <w:rPr>
                <w:rFonts w:ascii="Times New Roman" w:hAnsi="Times New Roman" w:cs="Times New Roman"/>
                <w:spacing w:val="-20"/>
                <w:lang w:val="uk-UA"/>
              </w:rPr>
              <w:t>транс</w:t>
            </w:r>
            <w:proofErr w:type="spellEnd"/>
            <w:r w:rsidRPr="00987333">
              <w:rPr>
                <w:rFonts w:ascii="Times New Roman" w:hAnsi="Times New Roman" w:cs="Times New Roman"/>
                <w:spacing w:val="-20"/>
                <w:lang w:val="uk-UA"/>
              </w:rPr>
              <w:t>»</w:t>
            </w:r>
            <w:r>
              <w:rPr>
                <w:rFonts w:ascii="Times New Roman" w:hAnsi="Times New Roman" w:cs="Times New Roman"/>
                <w:spacing w:val="-20"/>
                <w:lang w:val="uk-UA"/>
              </w:rPr>
              <w:t>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вул. Шевченка, 311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м. Львів, 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79069</w:t>
            </w: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Державне підприємство «Дніпропетровський науково-виробничий комплекс «</w:t>
            </w:r>
            <w:proofErr w:type="spellStart"/>
            <w:r w:rsidRPr="00987333">
              <w:rPr>
                <w:rFonts w:ascii="Times New Roman" w:hAnsi="Times New Roman" w:cs="Times New Roman"/>
                <w:lang w:val="uk-UA"/>
              </w:rPr>
              <w:t>Електровозобу-дування</w:t>
            </w:r>
            <w:proofErr w:type="spellEnd"/>
            <w:r w:rsidRPr="00987333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(ДП «НВК «Електровозобудування»)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вул. Орбітальна, 13,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987333">
              <w:rPr>
                <w:rFonts w:ascii="Times New Roman" w:hAnsi="Times New Roman" w:cs="Times New Roman"/>
                <w:spacing w:val="-10"/>
                <w:lang w:val="uk-UA"/>
              </w:rPr>
              <w:t>Дніпропетровськ,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49068 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Комунальне підприємство «Київський метрополітен»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spacing w:val="-16"/>
                <w:lang w:val="uk-UA"/>
              </w:rPr>
              <w:t>пр. Перемоги</w:t>
            </w:r>
            <w:r w:rsidRPr="00987333">
              <w:rPr>
                <w:rFonts w:ascii="Times New Roman" w:hAnsi="Times New Roman" w:cs="Times New Roman"/>
                <w:lang w:val="uk-UA"/>
              </w:rPr>
              <w:t>, 35,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Київ,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03055</w:t>
            </w: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 w:rsidP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Комунальне підприємство </w:t>
            </w:r>
            <w:r w:rsidRPr="00987333">
              <w:rPr>
                <w:rFonts w:ascii="Times New Roman" w:hAnsi="Times New Roman" w:cs="Times New Roman"/>
                <w:spacing w:val="-16"/>
                <w:lang w:val="uk-UA"/>
              </w:rPr>
              <w:t>«Дніпропетровський метрополітен»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7333">
              <w:rPr>
                <w:rFonts w:ascii="Times New Roman" w:hAnsi="Times New Roman" w:cs="Times New Roman"/>
                <w:lang w:val="uk-UA"/>
              </w:rPr>
              <w:t>Курчатова</w:t>
            </w:r>
            <w:proofErr w:type="spellEnd"/>
            <w:r w:rsidRPr="00987333">
              <w:rPr>
                <w:rFonts w:ascii="Times New Roman" w:hAnsi="Times New Roman" w:cs="Times New Roman"/>
                <w:lang w:val="uk-UA"/>
              </w:rPr>
              <w:t>, 8,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Дніпропетровськ,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spacing w:val="-16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49038</w:t>
            </w: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 w:rsidP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spacing w:val="-12"/>
                <w:lang w:val="uk-UA"/>
              </w:rPr>
              <w:t xml:space="preserve">Дніпропетровський </w:t>
            </w:r>
            <w:r w:rsidRPr="00987333">
              <w:rPr>
                <w:rFonts w:ascii="Times New Roman" w:hAnsi="Times New Roman" w:cs="Times New Roman"/>
                <w:lang w:val="uk-UA"/>
              </w:rPr>
              <w:t>національний університет залізничного транспорту імені академіка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7333">
              <w:rPr>
                <w:rFonts w:ascii="Times New Roman" w:hAnsi="Times New Roman" w:cs="Times New Roman"/>
                <w:lang w:val="uk-UA"/>
              </w:rPr>
              <w:t xml:space="preserve">В. </w:t>
            </w:r>
            <w:proofErr w:type="spellStart"/>
            <w:r w:rsidRPr="00987333">
              <w:rPr>
                <w:rFonts w:ascii="Times New Roman" w:hAnsi="Times New Roman" w:cs="Times New Roman"/>
                <w:lang w:val="uk-UA"/>
              </w:rPr>
              <w:t>Лазаряна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987333">
              <w:rPr>
                <w:rFonts w:ascii="Times New Roman" w:hAnsi="Times New Roman" w:cs="Times New Roman"/>
                <w:lang w:val="uk-UA"/>
              </w:rPr>
              <w:t>Лазаряна</w:t>
            </w:r>
            <w:proofErr w:type="spellEnd"/>
            <w:r w:rsidRPr="00987333">
              <w:rPr>
                <w:rFonts w:ascii="Times New Roman" w:hAnsi="Times New Roman" w:cs="Times New Roman"/>
                <w:lang w:val="uk-UA"/>
              </w:rPr>
              <w:t>, 2,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987333">
              <w:rPr>
                <w:rFonts w:ascii="Times New Roman" w:hAnsi="Times New Roman" w:cs="Times New Roman"/>
                <w:spacing w:val="-8"/>
                <w:lang w:val="uk-UA"/>
              </w:rPr>
              <w:t>Дніпро,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49010</w:t>
            </w: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spacing w:val="-12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Державне підприємство Бюро з стандартизації та нормативного забезпечення на залізничному транспорті </w:t>
            </w:r>
            <w:r w:rsidRPr="00987333">
              <w:rPr>
                <w:rFonts w:ascii="Times New Roman" w:hAnsi="Times New Roman" w:cs="Times New Roman"/>
                <w:spacing w:val="-18"/>
                <w:lang w:val="uk-UA"/>
              </w:rPr>
              <w:t>«</w:t>
            </w:r>
            <w:proofErr w:type="spellStart"/>
            <w:r w:rsidRPr="00987333">
              <w:rPr>
                <w:rFonts w:ascii="Times New Roman" w:hAnsi="Times New Roman" w:cs="Times New Roman"/>
                <w:spacing w:val="-18"/>
                <w:lang w:val="uk-UA"/>
              </w:rPr>
              <w:t>Укрзалізстандарт</w:t>
            </w:r>
            <w:proofErr w:type="spellEnd"/>
            <w:r w:rsidRPr="00987333">
              <w:rPr>
                <w:rFonts w:ascii="Times New Roman" w:hAnsi="Times New Roman" w:cs="Times New Roman"/>
                <w:spacing w:val="-18"/>
                <w:lang w:val="uk-UA"/>
              </w:rPr>
              <w:t>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а/с 315,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м. Харків,  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61052 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Корпорація пі</w:t>
            </w:r>
            <w:r>
              <w:rPr>
                <w:rFonts w:ascii="Times New Roman" w:hAnsi="Times New Roman" w:cs="Times New Roman"/>
                <w:lang w:val="uk-UA"/>
              </w:rPr>
              <w:t>дприємств міського електротранс</w:t>
            </w:r>
            <w:r w:rsidRPr="00987333">
              <w:rPr>
                <w:rFonts w:ascii="Times New Roman" w:hAnsi="Times New Roman" w:cs="Times New Roman"/>
                <w:lang w:val="uk-UA"/>
              </w:rPr>
              <w:t>порту України</w:t>
            </w:r>
          </w:p>
          <w:p w:rsidR="00987333" w:rsidRPr="00987333" w:rsidRDefault="00987333" w:rsidP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spacing w:val="-8"/>
                <w:lang w:val="uk-UA"/>
              </w:rPr>
              <w:t>«</w:t>
            </w:r>
            <w:proofErr w:type="spellStart"/>
            <w:r w:rsidRPr="00987333">
              <w:rPr>
                <w:rFonts w:ascii="Times New Roman" w:hAnsi="Times New Roman" w:cs="Times New Roman"/>
                <w:spacing w:val="-8"/>
                <w:lang w:val="uk-UA"/>
              </w:rPr>
              <w:t>Укрелектротранс</w:t>
            </w:r>
            <w:proofErr w:type="spellEnd"/>
            <w:r w:rsidRPr="00987333">
              <w:rPr>
                <w:rFonts w:ascii="Times New Roman" w:hAnsi="Times New Roman" w:cs="Times New Roman"/>
                <w:spacing w:val="-8"/>
                <w:lang w:val="uk-UA"/>
              </w:rPr>
              <w:t>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spacing w:val="-14"/>
                <w:lang w:val="uk-UA"/>
              </w:rPr>
            </w:pPr>
            <w:r w:rsidRPr="00987333">
              <w:rPr>
                <w:rFonts w:ascii="Times New Roman" w:hAnsi="Times New Roman" w:cs="Times New Roman"/>
                <w:spacing w:val="-14"/>
                <w:lang w:val="uk-UA"/>
              </w:rPr>
              <w:t xml:space="preserve">вул. </w:t>
            </w:r>
            <w:proofErr w:type="spellStart"/>
            <w:r w:rsidRPr="00987333">
              <w:rPr>
                <w:rFonts w:ascii="Times New Roman" w:hAnsi="Times New Roman" w:cs="Times New Roman"/>
                <w:spacing w:val="-12"/>
                <w:lang w:val="uk-UA"/>
              </w:rPr>
              <w:t>Дегтярівська</w:t>
            </w:r>
            <w:proofErr w:type="spellEnd"/>
            <w:r w:rsidRPr="00987333">
              <w:rPr>
                <w:rFonts w:ascii="Times New Roman" w:hAnsi="Times New Roman" w:cs="Times New Roman"/>
                <w:spacing w:val="-14"/>
                <w:lang w:val="uk-UA"/>
              </w:rPr>
              <w:t xml:space="preserve">,  37, 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Київ,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03113</w:t>
            </w: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987333">
              <w:rPr>
                <w:rFonts w:ascii="Times New Roman" w:hAnsi="Times New Roman" w:cs="Times New Roman"/>
                <w:lang w:val="uk-UA"/>
              </w:rPr>
              <w:t>Татра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7333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7333">
              <w:rPr>
                <w:rFonts w:ascii="Times New Roman" w:hAnsi="Times New Roman" w:cs="Times New Roman"/>
                <w:lang w:val="uk-UA"/>
              </w:rPr>
              <w:t>Юг»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 w:rsidRPr="00987333">
              <w:rPr>
                <w:rFonts w:ascii="Times New Roman" w:hAnsi="Times New Roman" w:cs="Times New Roman"/>
                <w:spacing w:val="-12"/>
                <w:lang w:val="uk-UA"/>
              </w:rPr>
              <w:t>Водопровідна</w:t>
            </w:r>
            <w:r w:rsidRPr="00987333">
              <w:rPr>
                <w:rFonts w:ascii="Times New Roman" w:hAnsi="Times New Roman" w:cs="Times New Roman"/>
                <w:lang w:val="uk-UA"/>
              </w:rPr>
              <w:t xml:space="preserve">, 9, 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Одеса,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65007</w:t>
            </w: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Корпорація «Важке транспортне машинобудування - Україна»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вул</w:t>
            </w:r>
            <w:r w:rsidRPr="00987333">
              <w:rPr>
                <w:rFonts w:ascii="Times New Roman" w:hAnsi="Times New Roman" w:cs="Times New Roman"/>
                <w:spacing w:val="-16"/>
                <w:lang w:val="uk-UA"/>
              </w:rPr>
              <w:t>. Костромська,</w:t>
            </w:r>
            <w:r w:rsidRPr="00987333">
              <w:rPr>
                <w:rFonts w:ascii="Times New Roman" w:hAnsi="Times New Roman" w:cs="Times New Roman"/>
                <w:lang w:val="uk-UA"/>
              </w:rPr>
              <w:t xml:space="preserve"> 11,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spacing w:val="-20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987333">
              <w:rPr>
                <w:rFonts w:ascii="Times New Roman" w:hAnsi="Times New Roman" w:cs="Times New Roman"/>
                <w:spacing w:val="-20"/>
                <w:lang w:val="uk-UA"/>
              </w:rPr>
              <w:t>Дніпродзержинськ,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51922</w:t>
            </w: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Асоціація підприємств власників відомчого транс</w:t>
            </w:r>
            <w:r>
              <w:rPr>
                <w:rFonts w:ascii="Times New Roman" w:hAnsi="Times New Roman" w:cs="Times New Roman"/>
                <w:lang w:val="uk-UA"/>
              </w:rPr>
              <w:t>по</w:t>
            </w:r>
            <w:r w:rsidRPr="00987333">
              <w:rPr>
                <w:rFonts w:ascii="Times New Roman" w:hAnsi="Times New Roman" w:cs="Times New Roman"/>
                <w:lang w:val="uk-UA"/>
              </w:rPr>
              <w:t>рту та операторів вантажних залізничних перевезень «УКРВІДТРАНС»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пл. В.І. Леніна, 1,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Дніпропетровськ,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49000</w:t>
            </w:r>
          </w:p>
        </w:tc>
      </w:tr>
      <w:tr w:rsidR="00987333" w:rsidRPr="00987333" w:rsidTr="00A014B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Державне підприємство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«Харківський машинобудівний завод «ФЕД»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вул. Сумська, 132,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м. Харків,</w:t>
            </w:r>
          </w:p>
          <w:p w:rsidR="00987333" w:rsidRPr="00987333" w:rsidRDefault="00987333">
            <w:pPr>
              <w:rPr>
                <w:rFonts w:ascii="Times New Roman" w:hAnsi="Times New Roman" w:cs="Times New Roman"/>
                <w:lang w:val="uk-UA"/>
              </w:rPr>
            </w:pPr>
            <w:r w:rsidRPr="00987333">
              <w:rPr>
                <w:rFonts w:ascii="Times New Roman" w:hAnsi="Times New Roman" w:cs="Times New Roman"/>
                <w:lang w:val="uk-UA"/>
              </w:rPr>
              <w:t>61023</w:t>
            </w:r>
          </w:p>
        </w:tc>
      </w:tr>
    </w:tbl>
    <w:p w:rsidR="001B310B" w:rsidRPr="00987333" w:rsidRDefault="001B310B" w:rsidP="001B310B">
      <w:pPr>
        <w:rPr>
          <w:rFonts w:ascii="Times New Roman" w:hAnsi="Times New Roman" w:cs="Times New Roman"/>
          <w:lang w:val="uk-UA"/>
        </w:rPr>
      </w:pPr>
    </w:p>
    <w:sectPr w:rsidR="001B310B" w:rsidRPr="00987333" w:rsidSect="00A014B7">
      <w:pgSz w:w="11906" w:h="16838" w:code="9"/>
      <w:pgMar w:top="851" w:right="1274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0B"/>
    <w:rsid w:val="00002BE1"/>
    <w:rsid w:val="00027D95"/>
    <w:rsid w:val="001B310B"/>
    <w:rsid w:val="00987333"/>
    <w:rsid w:val="009D3070"/>
    <w:rsid w:val="00A014B7"/>
    <w:rsid w:val="00CC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E1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002BE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02BE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02BE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002BE1"/>
    <w:pPr>
      <w:keepNext/>
      <w:jc w:val="center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002BE1"/>
    <w:pPr>
      <w:keepNext/>
      <w:jc w:val="center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BE1"/>
    <w:rPr>
      <w:rFonts w:asciiTheme="majorHAnsi" w:eastAsiaTheme="majorEastAsia" w:hAnsiTheme="majorHAns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02BE1"/>
    <w:rPr>
      <w:rFonts w:asciiTheme="majorHAnsi" w:eastAsiaTheme="majorEastAsia" w:hAnsiTheme="majorHAnsi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02BE1"/>
    <w:rPr>
      <w:rFonts w:asciiTheme="majorHAnsi" w:eastAsiaTheme="majorEastAsia" w:hAnsiTheme="majorHAnsi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02BE1"/>
    <w:rPr>
      <w:rFonts w:asciiTheme="minorHAnsi" w:eastAsiaTheme="minorEastAsia" w:hAnsiTheme="minorHAns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002BE1"/>
    <w:rPr>
      <w:rFonts w:asciiTheme="minorHAnsi" w:eastAsiaTheme="minorEastAsia" w:hAnsiTheme="minorHAnsi"/>
      <w:b/>
      <w:bCs/>
      <w:i/>
      <w:iCs/>
      <w:sz w:val="26"/>
      <w:szCs w:val="26"/>
      <w:lang w:val="ru-RU" w:eastAsia="ru-RU"/>
    </w:rPr>
  </w:style>
  <w:style w:type="paragraph" w:styleId="a3">
    <w:name w:val="caption"/>
    <w:basedOn w:val="a"/>
    <w:uiPriority w:val="99"/>
    <w:qFormat/>
    <w:locked/>
    <w:rsid w:val="00002BE1"/>
    <w:pPr>
      <w:widowControl w:val="0"/>
      <w:adjustRightInd w:val="0"/>
      <w:ind w:firstLine="567"/>
      <w:jc w:val="center"/>
    </w:pPr>
    <w:rPr>
      <w:b/>
      <w:bCs/>
      <w:lang w:val="uk-UA"/>
    </w:rPr>
  </w:style>
  <w:style w:type="paragraph" w:styleId="a4">
    <w:name w:val="Title"/>
    <w:basedOn w:val="a"/>
    <w:link w:val="a5"/>
    <w:uiPriority w:val="10"/>
    <w:qFormat/>
    <w:locked/>
    <w:rsid w:val="00002BE1"/>
    <w:pPr>
      <w:jc w:val="center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02BE1"/>
    <w:rPr>
      <w:rFonts w:asciiTheme="majorHAnsi" w:eastAsiaTheme="majorEastAsia" w:hAnsiTheme="majorHAnsi"/>
      <w:b/>
      <w:bCs/>
      <w:kern w:val="28"/>
      <w:sz w:val="32"/>
      <w:szCs w:val="32"/>
      <w:lang w:val="ru-RU" w:eastAsia="ru-RU"/>
    </w:rPr>
  </w:style>
  <w:style w:type="character" w:styleId="a6">
    <w:name w:val="Strong"/>
    <w:basedOn w:val="a0"/>
    <w:uiPriority w:val="22"/>
    <w:qFormat/>
    <w:locked/>
    <w:rsid w:val="00002BE1"/>
    <w:rPr>
      <w:b/>
      <w:bCs/>
    </w:rPr>
  </w:style>
  <w:style w:type="paragraph" w:styleId="a7">
    <w:name w:val="List Paragraph"/>
    <w:basedOn w:val="a"/>
    <w:uiPriority w:val="34"/>
    <w:qFormat/>
    <w:rsid w:val="0000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E1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002BE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02BE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02BE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002BE1"/>
    <w:pPr>
      <w:keepNext/>
      <w:jc w:val="center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002BE1"/>
    <w:pPr>
      <w:keepNext/>
      <w:jc w:val="center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BE1"/>
    <w:rPr>
      <w:rFonts w:asciiTheme="majorHAnsi" w:eastAsiaTheme="majorEastAsia" w:hAnsiTheme="majorHAns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02BE1"/>
    <w:rPr>
      <w:rFonts w:asciiTheme="majorHAnsi" w:eastAsiaTheme="majorEastAsia" w:hAnsiTheme="majorHAnsi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02BE1"/>
    <w:rPr>
      <w:rFonts w:asciiTheme="majorHAnsi" w:eastAsiaTheme="majorEastAsia" w:hAnsiTheme="majorHAnsi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02BE1"/>
    <w:rPr>
      <w:rFonts w:asciiTheme="minorHAnsi" w:eastAsiaTheme="minorEastAsia" w:hAnsiTheme="minorHAns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002BE1"/>
    <w:rPr>
      <w:rFonts w:asciiTheme="minorHAnsi" w:eastAsiaTheme="minorEastAsia" w:hAnsiTheme="minorHAnsi"/>
      <w:b/>
      <w:bCs/>
      <w:i/>
      <w:iCs/>
      <w:sz w:val="26"/>
      <w:szCs w:val="26"/>
      <w:lang w:val="ru-RU" w:eastAsia="ru-RU"/>
    </w:rPr>
  </w:style>
  <w:style w:type="paragraph" w:styleId="a3">
    <w:name w:val="caption"/>
    <w:basedOn w:val="a"/>
    <w:uiPriority w:val="99"/>
    <w:qFormat/>
    <w:locked/>
    <w:rsid w:val="00002BE1"/>
    <w:pPr>
      <w:widowControl w:val="0"/>
      <w:adjustRightInd w:val="0"/>
      <w:ind w:firstLine="567"/>
      <w:jc w:val="center"/>
    </w:pPr>
    <w:rPr>
      <w:b/>
      <w:bCs/>
      <w:lang w:val="uk-UA"/>
    </w:rPr>
  </w:style>
  <w:style w:type="paragraph" w:styleId="a4">
    <w:name w:val="Title"/>
    <w:basedOn w:val="a"/>
    <w:link w:val="a5"/>
    <w:uiPriority w:val="10"/>
    <w:qFormat/>
    <w:locked/>
    <w:rsid w:val="00002BE1"/>
    <w:pPr>
      <w:jc w:val="center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02BE1"/>
    <w:rPr>
      <w:rFonts w:asciiTheme="majorHAnsi" w:eastAsiaTheme="majorEastAsia" w:hAnsiTheme="majorHAnsi"/>
      <w:b/>
      <w:bCs/>
      <w:kern w:val="28"/>
      <w:sz w:val="32"/>
      <w:szCs w:val="32"/>
      <w:lang w:val="ru-RU" w:eastAsia="ru-RU"/>
    </w:rPr>
  </w:style>
  <w:style w:type="character" w:styleId="a6">
    <w:name w:val="Strong"/>
    <w:basedOn w:val="a0"/>
    <w:uiPriority w:val="22"/>
    <w:qFormat/>
    <w:locked/>
    <w:rsid w:val="00002BE1"/>
    <w:rPr>
      <w:b/>
      <w:bCs/>
    </w:rPr>
  </w:style>
  <w:style w:type="paragraph" w:styleId="a7">
    <w:name w:val="List Paragraph"/>
    <w:basedOn w:val="a"/>
    <w:uiPriority w:val="34"/>
    <w:qFormat/>
    <w:rsid w:val="0000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2017-04-20T11:19:00Z</dcterms:created>
  <dcterms:modified xsi:type="dcterms:W3CDTF">2017-04-20T11:35:00Z</dcterms:modified>
</cp:coreProperties>
</file>